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C1" w:rsidRPr="00ED5541" w:rsidRDefault="001A7BC1" w:rsidP="001A7BC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</w:p>
    <w:p w:rsidR="001A7BC1" w:rsidRPr="00ED5541" w:rsidRDefault="001A7BC1" w:rsidP="001A7BC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автономное учреждение дополнительного </w:t>
      </w:r>
      <w:proofErr w:type="gramStart"/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образования  Детский</w:t>
      </w:r>
      <w:proofErr w:type="gramEnd"/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 оздоровительно-образовательный плавательный Центр "Нептун" Щёлковского муниципального района Московской области </w:t>
      </w:r>
    </w:p>
    <w:p w:rsidR="001A7BC1" w:rsidRPr="00ED5541" w:rsidRDefault="001A7BC1" w:rsidP="001A7BC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1-ый Советский пер, д. 32А, </w:t>
      </w:r>
    </w:p>
    <w:p w:rsidR="001A7BC1" w:rsidRPr="00ED5541" w:rsidRDefault="001A7BC1" w:rsidP="001A7BC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г. Щёлково, Московская обл.,</w:t>
      </w:r>
    </w:p>
    <w:p w:rsidR="001A7BC1" w:rsidRPr="00ED5541" w:rsidRDefault="001A7BC1" w:rsidP="001A7BC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7" w:history="1">
        <w:r w:rsidRPr="00ED5541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buh.neptun@yandex.ru</w:t>
        </w:r>
      </w:hyperlink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1A7BC1" w:rsidRPr="00ED5541" w:rsidRDefault="001A7BC1" w:rsidP="001A7BC1">
      <w:pPr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BC1" w:rsidRPr="00ED5541" w:rsidRDefault="001A7BC1" w:rsidP="001A7BC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Заявитель:</w:t>
      </w:r>
    </w:p>
    <w:p w:rsidR="001A7BC1" w:rsidRPr="00ED5541" w:rsidRDefault="001A7BC1" w:rsidP="001A7BC1">
      <w:pPr>
        <w:spacing w:after="0" w:line="26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ООО «ФОРДЕКАР»</w:t>
      </w:r>
    </w:p>
    <w:p w:rsidR="001A7BC1" w:rsidRPr="00ED5541" w:rsidRDefault="001A7BC1" w:rsidP="001A7BC1">
      <w:pPr>
        <w:spacing w:after="0" w:line="26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Амурская ул., д. 1, стр. 30,</w:t>
      </w:r>
    </w:p>
    <w:p w:rsidR="001A7BC1" w:rsidRPr="00ED5541" w:rsidRDefault="001A7BC1" w:rsidP="001A7BC1">
      <w:pPr>
        <w:spacing w:after="0" w:line="26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Москва, 107553</w:t>
      </w:r>
    </w:p>
    <w:p w:rsidR="001A7BC1" w:rsidRPr="00ED5541" w:rsidRDefault="001A7BC1" w:rsidP="001A7BC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Pr="00ED5541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tender@fordecar.ru</w:t>
        </w:r>
      </w:hyperlink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5336ED" w:rsidRPr="005336ED" w:rsidRDefault="005336ED" w:rsidP="0030106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5336ED" w:rsidRDefault="005336ED" w:rsidP="00E159D6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5336ED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ПРЕДПИСАНИЕ</w:t>
      </w:r>
    </w:p>
    <w:p w:rsidR="005336ED" w:rsidRPr="005336ED" w:rsidRDefault="001A7BC1" w:rsidP="00E159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делу № 07-32</w:t>
      </w:r>
      <w:r w:rsidR="005336ED"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A7BC1">
        <w:rPr>
          <w:rFonts w:ascii="Times New Roman" w:eastAsia="Times New Roman" w:hAnsi="Times New Roman" w:cs="Times New Roman"/>
          <w:sz w:val="26"/>
          <w:szCs w:val="26"/>
          <w:lang w:eastAsia="ru-RU"/>
        </w:rPr>
        <w:t>15069эп</w:t>
      </w:r>
      <w:r w:rsidR="00301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/18</w:t>
      </w:r>
      <w:r w:rsidR="005336ED"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об устранении нарушений законодательства Российской Федерации </w:t>
      </w:r>
      <w:r w:rsidR="005336ED"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5336ED" w:rsidRDefault="005336ED" w:rsidP="00E159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Default="001A7BC1" w:rsidP="00E159D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04.06</w:t>
      </w:r>
      <w:r w:rsidRPr="00D5159D">
        <w:rPr>
          <w:rFonts w:ascii="Times New Roman" w:hAnsi="Times New Roman"/>
          <w:sz w:val="26"/>
          <w:szCs w:val="26"/>
        </w:rPr>
        <w:t>.2018</w:t>
      </w:r>
      <w:r w:rsid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5336ED" w:rsidRDefault="005336ED" w:rsidP="00E159D6">
      <w:pPr>
        <w:widowControl w:val="0"/>
        <w:autoSpaceDE w:val="0"/>
        <w:autoSpaceDN w:val="0"/>
        <w:adjustRightInd w:val="0"/>
        <w:spacing w:after="0" w:line="276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106D" w:rsidRDefault="005336ED" w:rsidP="00AC6D2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301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</w:p>
    <w:p w:rsidR="003E01D2" w:rsidRPr="00AC6D20" w:rsidRDefault="005336ED" w:rsidP="00AC6D2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от </w:t>
      </w:r>
      <w:r w:rsidR="001A7BC1">
        <w:rPr>
          <w:rFonts w:ascii="Times New Roman" w:hAnsi="Times New Roman"/>
          <w:sz w:val="26"/>
          <w:szCs w:val="26"/>
        </w:rPr>
        <w:t>04.06</w:t>
      </w:r>
      <w:r w:rsidR="001A7BC1" w:rsidRPr="00D5159D">
        <w:rPr>
          <w:rFonts w:ascii="Times New Roman" w:hAnsi="Times New Roman"/>
          <w:sz w:val="26"/>
          <w:szCs w:val="26"/>
        </w:rPr>
        <w:t>.2018</w:t>
      </w:r>
      <w:r w:rsidR="001A7BC1" w:rsidRPr="00FD14D4">
        <w:rPr>
          <w:rFonts w:ascii="Times New Roman" w:hAnsi="Times New Roman"/>
          <w:sz w:val="26"/>
          <w:szCs w:val="26"/>
        </w:rPr>
        <w:t xml:space="preserve"> </w:t>
      </w: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07-32</w:t>
      </w:r>
      <w:r w:rsidR="001A7BC1"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7BC1" w:rsidRPr="001A7BC1">
        <w:rPr>
          <w:rFonts w:ascii="Times New Roman" w:eastAsia="Times New Roman" w:hAnsi="Times New Roman" w:cs="Times New Roman"/>
          <w:sz w:val="26"/>
          <w:szCs w:val="26"/>
          <w:lang w:eastAsia="ru-RU"/>
        </w:rPr>
        <w:t>15069эп</w:t>
      </w:r>
      <w:r w:rsid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/18</w:t>
      </w: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принятого Комиссией по итогам рассмотрения жалобы </w:t>
      </w:r>
      <w:r w:rsidR="001A7BC1" w:rsidRP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«ФОРДЕКАР» (далее – Заявитель) на действия (бездействие) Муниципального автономного учреждения допо</w:t>
      </w:r>
      <w:r w:rsid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лнительного образования</w:t>
      </w:r>
      <w:r w:rsidR="001A7BC1" w:rsidRP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Детского оздоровительно-образовательного плавательного Центра «Нептун» Щёлковского муниципального района Московской области  (далее – Заказчик) при проведении </w:t>
      </w:r>
      <w:r w:rsidR="001A7BC1" w:rsidRPr="001A7B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открытого конкурса на оказание услуг по организации рационального горячего питания на базе пищеблока Заказчика </w:t>
      </w:r>
      <w:r w:rsidR="001A7BC1" w:rsidRP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(извещение №</w:t>
      </w:r>
      <w:hyperlink r:id="rId9" w:tgtFrame="_blank" w:history="1"/>
      <w:r w:rsidR="001A7BC1" w:rsidRP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31806473900 на официальном сайте Единой информационной системы в сфере закупок – </w:t>
      </w:r>
      <w:hyperlink r:id="rId10" w:history="1">
        <w:r w:rsidR="001A7BC1" w:rsidRPr="001A7BC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="001A7BC1" w:rsidRP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Официальный сайт)</w:t>
      </w:r>
      <w:r w:rsidR="001A7BC1" w:rsidRPr="001A7B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(далее – </w:t>
      </w:r>
      <w:r w:rsidR="001A7BC1" w:rsidRPr="001A7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="001A7BC1" w:rsidRPr="001A7B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3A56" w:rsidRPr="0073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частью 20 статьи 18.1, пунктом 3.1 части 1 статьи 23 Федерального закона от 26.07.2006 № 135-ФЗ «О защите конкуренции»</w:t>
      </w:r>
      <w:r w:rsidR="00733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Закон о защите конкуренции)</w:t>
      </w: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1B3F7A" w:rsidRDefault="001B3F7A" w:rsidP="00E159D6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</w:p>
    <w:p w:rsidR="001B3F7A" w:rsidRDefault="001B3F7A" w:rsidP="00E159D6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</w:p>
    <w:p w:rsidR="005336ED" w:rsidRPr="005336ED" w:rsidRDefault="005336ED" w:rsidP="00E159D6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5336ED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ПРЕДПИСЫВАЕТ:</w:t>
      </w:r>
    </w:p>
    <w:p w:rsidR="005336ED" w:rsidRPr="005336ED" w:rsidRDefault="005336ED" w:rsidP="00E159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336ED" w:rsidRPr="005336ED" w:rsidRDefault="005336ED" w:rsidP="00E159D6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Заказчику </w:t>
      </w:r>
      <w:r w:rsidR="00D21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заключении контракта</w:t>
      </w:r>
      <w:r w:rsidR="00E15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8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</w:t>
      </w:r>
      <w:r w:rsidR="00D21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должным образом требования</w:t>
      </w:r>
      <w:r w:rsidR="00DD06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81737B" w:rsidRP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«Санитарн</w:t>
      </w:r>
      <w:r w:rsid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о-эпидемиологические требования </w:t>
      </w:r>
      <w:r w:rsidR="0081737B" w:rsidRP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устро</w:t>
      </w:r>
      <w:r w:rsid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йству, содержанию и организации </w:t>
      </w:r>
      <w:r w:rsidR="0081737B" w:rsidRP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ста</w:t>
      </w:r>
      <w:r w:rsid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ционарных организаций отдыха и </w:t>
      </w:r>
      <w:r w:rsidR="0081737B" w:rsidRP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оздоровления детей Санитарно-эпидемио</w:t>
      </w:r>
      <w:r w:rsid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логические правила и нормативы </w:t>
      </w:r>
      <w:r w:rsidR="0081737B" w:rsidRPr="0081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2.4.4. 3155-13 (С изменением от 22.03.2017 г.)»</w:t>
      </w:r>
      <w:r w:rsidR="00D21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36ED" w:rsidRPr="005336ED" w:rsidRDefault="005336ED" w:rsidP="00E159D6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D21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аказчику</w:t>
      </w: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 до </w:t>
      </w:r>
      <w:r w:rsidR="001B3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301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.06.2018</w:t>
      </w: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</w:t>
      </w:r>
      <w:r w:rsidR="00E15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электронной почте to50</w:t>
      </w: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@fas.gov.ru.</w:t>
      </w:r>
    </w:p>
    <w:p w:rsidR="005336ED" w:rsidRPr="005336ED" w:rsidRDefault="005336ED" w:rsidP="00E159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5336ED" w:rsidRDefault="005336ED" w:rsidP="00E159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5336ED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59D6" w:rsidRPr="00E159D6" w:rsidRDefault="00E159D6" w:rsidP="003E01D2">
      <w:pPr>
        <w:ind w:right="424"/>
        <w:rPr>
          <w:rFonts w:ascii="Times New Roman" w:hAnsi="Times New Roman" w:cs="Times New Roman"/>
          <w:sz w:val="16"/>
          <w:szCs w:val="16"/>
        </w:rPr>
      </w:pPr>
    </w:p>
    <w:sectPr w:rsidR="00E159D6" w:rsidRPr="00E159D6">
      <w:headerReference w:type="default" r:id="rId11"/>
      <w:pgSz w:w="11907" w:h="16389" w:code="9"/>
      <w:pgMar w:top="1134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A8" w:rsidRDefault="00F76C4B">
      <w:pPr>
        <w:spacing w:after="0" w:line="240" w:lineRule="auto"/>
      </w:pPr>
      <w:r>
        <w:separator/>
      </w:r>
    </w:p>
  </w:endnote>
  <w:endnote w:type="continuationSeparator" w:id="0">
    <w:p w:rsidR="002E3EA8" w:rsidRDefault="00F7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A8" w:rsidRDefault="00F76C4B">
      <w:pPr>
        <w:spacing w:after="0" w:line="240" w:lineRule="auto"/>
      </w:pPr>
      <w:r>
        <w:separator/>
      </w:r>
    </w:p>
  </w:footnote>
  <w:footnote w:type="continuationSeparator" w:id="0">
    <w:p w:rsidR="002E3EA8" w:rsidRDefault="00F7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Default="005336ED">
    <w:pPr>
      <w:pStyle w:val="a3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6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8"/>
    <w:rsid w:val="00025278"/>
    <w:rsid w:val="001A7BC1"/>
    <w:rsid w:val="001B3F7A"/>
    <w:rsid w:val="002018E2"/>
    <w:rsid w:val="0024680C"/>
    <w:rsid w:val="002A5E46"/>
    <w:rsid w:val="002E3EA8"/>
    <w:rsid w:val="0030106D"/>
    <w:rsid w:val="00366865"/>
    <w:rsid w:val="003E01D2"/>
    <w:rsid w:val="00412B4B"/>
    <w:rsid w:val="00452CB1"/>
    <w:rsid w:val="004808CB"/>
    <w:rsid w:val="005336ED"/>
    <w:rsid w:val="005707B6"/>
    <w:rsid w:val="005C6B81"/>
    <w:rsid w:val="006338FD"/>
    <w:rsid w:val="00733A56"/>
    <w:rsid w:val="0077009A"/>
    <w:rsid w:val="0081737B"/>
    <w:rsid w:val="00A42B72"/>
    <w:rsid w:val="00AB4FC2"/>
    <w:rsid w:val="00AC6D20"/>
    <w:rsid w:val="00B515A8"/>
    <w:rsid w:val="00BF403D"/>
    <w:rsid w:val="00C00CFD"/>
    <w:rsid w:val="00C4627E"/>
    <w:rsid w:val="00C82CB6"/>
    <w:rsid w:val="00D064FB"/>
    <w:rsid w:val="00D21ADA"/>
    <w:rsid w:val="00D74AA2"/>
    <w:rsid w:val="00DD0664"/>
    <w:rsid w:val="00E159D6"/>
    <w:rsid w:val="00F40AF0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8B07-FD40-416A-A5A1-48D8F59A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6ED"/>
  </w:style>
  <w:style w:type="character" w:styleId="a5">
    <w:name w:val="Hyperlink"/>
    <w:basedOn w:val="a0"/>
    <w:uiPriority w:val="99"/>
    <w:unhideWhenUsed/>
    <w:rsid w:val="00F40A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fordec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h.nept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printForm/view.html?printFormId=5731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Пилипосян Арминэ Араиковна</cp:lastModifiedBy>
  <cp:revision>30</cp:revision>
  <cp:lastPrinted>2017-07-07T11:28:00Z</cp:lastPrinted>
  <dcterms:created xsi:type="dcterms:W3CDTF">2016-07-27T17:13:00Z</dcterms:created>
  <dcterms:modified xsi:type="dcterms:W3CDTF">2018-06-07T15:29:00Z</dcterms:modified>
</cp:coreProperties>
</file>